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5897C" w14:textId="3D2844AA" w:rsidR="00B95F33" w:rsidRPr="00B609B8" w:rsidRDefault="006D39AB" w:rsidP="006D39AB">
      <w:pPr>
        <w:pStyle w:val="NoSpacing"/>
        <w:jc w:val="center"/>
        <w:rPr>
          <w:b/>
          <w:bCs/>
          <w:sz w:val="28"/>
          <w:szCs w:val="28"/>
        </w:rPr>
      </w:pPr>
      <w:r w:rsidRPr="00B609B8">
        <w:rPr>
          <w:b/>
          <w:bCs/>
          <w:sz w:val="28"/>
          <w:szCs w:val="28"/>
        </w:rPr>
        <w:t>Wellington Road PPG Meeting</w:t>
      </w:r>
    </w:p>
    <w:p w14:paraId="21E8B921" w14:textId="535FFF7F" w:rsidR="006D39AB" w:rsidRPr="00B609B8" w:rsidRDefault="00B609B8" w:rsidP="006D39AB">
      <w:pPr>
        <w:pStyle w:val="NoSpacing"/>
        <w:jc w:val="center"/>
        <w:rPr>
          <w:b/>
          <w:bCs/>
          <w:sz w:val="28"/>
          <w:szCs w:val="28"/>
        </w:rPr>
      </w:pPr>
      <w:r w:rsidRPr="00B609B8">
        <w:rPr>
          <w:b/>
          <w:bCs/>
          <w:sz w:val="28"/>
          <w:szCs w:val="28"/>
        </w:rPr>
        <w:t>4 October 2023</w:t>
      </w:r>
    </w:p>
    <w:p w14:paraId="36BB0F8A" w14:textId="77777777" w:rsidR="006D39AB" w:rsidRDefault="006D39AB" w:rsidP="006D39AB">
      <w:pPr>
        <w:pStyle w:val="NoSpacing"/>
      </w:pPr>
    </w:p>
    <w:p w14:paraId="70D23463" w14:textId="77777777" w:rsidR="006D39AB" w:rsidRDefault="006D39AB" w:rsidP="006D39AB">
      <w:pPr>
        <w:pStyle w:val="NoSpacing"/>
      </w:pPr>
    </w:p>
    <w:p w14:paraId="2318C6C6" w14:textId="5A2C0C95" w:rsidR="006D39AB" w:rsidRPr="00B609B8" w:rsidRDefault="006D39AB" w:rsidP="006D39AB">
      <w:pPr>
        <w:pStyle w:val="NoSpacing"/>
        <w:numPr>
          <w:ilvl w:val="0"/>
          <w:numId w:val="1"/>
        </w:numPr>
        <w:rPr>
          <w:b/>
          <w:bCs/>
        </w:rPr>
      </w:pPr>
      <w:r>
        <w:rPr>
          <w:b/>
          <w:bCs/>
        </w:rPr>
        <w:t xml:space="preserve">Previous minutes – </w:t>
      </w:r>
      <w:r>
        <w:t>discussed.</w:t>
      </w:r>
    </w:p>
    <w:p w14:paraId="546DD767" w14:textId="77777777" w:rsidR="00B609B8" w:rsidRPr="00B609B8" w:rsidRDefault="00B609B8" w:rsidP="00B609B8">
      <w:pPr>
        <w:pStyle w:val="NoSpacing"/>
        <w:ind w:left="720"/>
        <w:rPr>
          <w:b/>
          <w:bCs/>
        </w:rPr>
      </w:pPr>
    </w:p>
    <w:p w14:paraId="145BC4A8" w14:textId="3DF46CE8" w:rsidR="00B609B8" w:rsidRPr="00B609B8" w:rsidRDefault="00B609B8" w:rsidP="006D39AB">
      <w:pPr>
        <w:pStyle w:val="NoSpacing"/>
        <w:numPr>
          <w:ilvl w:val="0"/>
          <w:numId w:val="1"/>
        </w:numPr>
        <w:rPr>
          <w:b/>
          <w:bCs/>
        </w:rPr>
      </w:pPr>
      <w:r>
        <w:rPr>
          <w:b/>
          <w:bCs/>
        </w:rPr>
        <w:t xml:space="preserve">PPG Terms of Reference </w:t>
      </w:r>
      <w:r>
        <w:t>– discussed and not needed as the Wellington Road Surgery PPG meetings work well and are constructive.  The meetings are to continue to be held on a quarterly basis.</w:t>
      </w:r>
    </w:p>
    <w:p w14:paraId="74179388" w14:textId="77777777" w:rsidR="00B609B8" w:rsidRPr="00B609B8" w:rsidRDefault="00B609B8" w:rsidP="00B609B8">
      <w:pPr>
        <w:pStyle w:val="NoSpacing"/>
        <w:rPr>
          <w:b/>
          <w:bCs/>
        </w:rPr>
      </w:pPr>
    </w:p>
    <w:p w14:paraId="550F64E7" w14:textId="6F6D2A4D" w:rsidR="00B609B8" w:rsidRPr="00B609B8" w:rsidRDefault="00B609B8" w:rsidP="00B609B8">
      <w:pPr>
        <w:pStyle w:val="NoSpacing"/>
        <w:numPr>
          <w:ilvl w:val="0"/>
          <w:numId w:val="1"/>
        </w:numPr>
        <w:rPr>
          <w:b/>
          <w:bCs/>
        </w:rPr>
      </w:pPr>
      <w:r w:rsidRPr="00B609B8">
        <w:rPr>
          <w:b/>
          <w:bCs/>
        </w:rPr>
        <w:t>Changes to Prescription Ordering</w:t>
      </w:r>
      <w:r>
        <w:t xml:space="preserve"> – There were a few issues at the start of the change but the apps are working well.</w:t>
      </w:r>
    </w:p>
    <w:p w14:paraId="7336B991" w14:textId="77777777" w:rsidR="00B609B8" w:rsidRDefault="00B609B8" w:rsidP="00B609B8">
      <w:pPr>
        <w:pStyle w:val="ListParagraph"/>
        <w:rPr>
          <w:b/>
          <w:bCs/>
        </w:rPr>
      </w:pPr>
    </w:p>
    <w:p w14:paraId="0DEA5E77" w14:textId="36E74ED9" w:rsidR="00B609B8" w:rsidRPr="00B609B8" w:rsidRDefault="00B609B8" w:rsidP="00B609B8">
      <w:pPr>
        <w:pStyle w:val="NoSpacing"/>
        <w:numPr>
          <w:ilvl w:val="0"/>
          <w:numId w:val="1"/>
        </w:numPr>
        <w:rPr>
          <w:b/>
          <w:bCs/>
        </w:rPr>
      </w:pPr>
      <w:r w:rsidRPr="00B609B8">
        <w:rPr>
          <w:b/>
          <w:bCs/>
        </w:rPr>
        <w:t>PPG Privacy Notice</w:t>
      </w:r>
      <w:r>
        <w:t xml:space="preserve"> – members of PPG have been emailed information.</w:t>
      </w:r>
    </w:p>
    <w:p w14:paraId="33E32AFD" w14:textId="77777777" w:rsidR="00B609B8" w:rsidRDefault="00B609B8" w:rsidP="00B609B8">
      <w:pPr>
        <w:pStyle w:val="ListParagraph"/>
        <w:rPr>
          <w:b/>
          <w:bCs/>
        </w:rPr>
      </w:pPr>
    </w:p>
    <w:p w14:paraId="383D4C34" w14:textId="763AA0DE" w:rsidR="006D39AB" w:rsidRDefault="00B609B8" w:rsidP="00B609B8">
      <w:pPr>
        <w:pStyle w:val="NoSpacing"/>
        <w:ind w:firstLine="360"/>
        <w:rPr>
          <w:b/>
          <w:bCs/>
        </w:rPr>
      </w:pPr>
      <w:r>
        <w:rPr>
          <w:b/>
          <w:bCs/>
        </w:rPr>
        <w:t>5.</w:t>
      </w:r>
      <w:r>
        <w:rPr>
          <w:b/>
          <w:bCs/>
        </w:rPr>
        <w:tab/>
      </w:r>
      <w:r w:rsidR="006D39AB">
        <w:rPr>
          <w:b/>
          <w:bCs/>
        </w:rPr>
        <w:t>Any Other Business:</w:t>
      </w:r>
    </w:p>
    <w:p w14:paraId="60661695" w14:textId="77777777" w:rsidR="00B609B8" w:rsidRDefault="00B609B8" w:rsidP="00B609B8">
      <w:pPr>
        <w:pStyle w:val="NoSpacing"/>
        <w:ind w:firstLine="360"/>
        <w:rPr>
          <w:b/>
          <w:bCs/>
        </w:rPr>
      </w:pPr>
    </w:p>
    <w:p w14:paraId="29B8E77F" w14:textId="423A67C6" w:rsidR="00B609B8" w:rsidRDefault="00B609B8" w:rsidP="00B609B8">
      <w:pPr>
        <w:pStyle w:val="NoSpacing"/>
        <w:ind w:left="720"/>
      </w:pPr>
      <w:r>
        <w:t>Parking – discussed but no solution available other than to encourage patients to walk/cycle whenever possible.</w:t>
      </w:r>
    </w:p>
    <w:p w14:paraId="123FFAC0" w14:textId="77777777" w:rsidR="00B609B8" w:rsidRDefault="00B609B8" w:rsidP="00B609B8">
      <w:pPr>
        <w:pStyle w:val="NoSpacing"/>
        <w:ind w:firstLine="360"/>
      </w:pPr>
    </w:p>
    <w:p w14:paraId="761FAD22" w14:textId="7BBF289E" w:rsidR="006D39AB" w:rsidRDefault="00B609B8" w:rsidP="00B609B8">
      <w:pPr>
        <w:pStyle w:val="NoSpacing"/>
        <w:ind w:left="720"/>
      </w:pPr>
      <w:r>
        <w:t>Dispensary – There has been a delay in dispensary. this was due to an IT issue and staff shortages which are now resolved.  Discussion was held whether 2 monthly prescriptions could be issued but the 28 day supply is designed to prevent medication wastage and dispensary fees assist with the costs of running the dispensary.  The use of texts to let patient know when their prescription is ready for collection is working well.</w:t>
      </w:r>
    </w:p>
    <w:p w14:paraId="7F9B5308" w14:textId="77777777" w:rsidR="00B609B8" w:rsidRDefault="00B609B8" w:rsidP="00B609B8">
      <w:pPr>
        <w:pStyle w:val="NoSpacing"/>
      </w:pPr>
    </w:p>
    <w:p w14:paraId="56B5E285" w14:textId="501286BF" w:rsidR="00B609B8" w:rsidRPr="00B609B8" w:rsidRDefault="00B609B8" w:rsidP="00B609B8">
      <w:pPr>
        <w:pStyle w:val="NoSpacing"/>
        <w:rPr>
          <w:b/>
          <w:bCs/>
        </w:rPr>
      </w:pPr>
      <w:r>
        <w:rPr>
          <w:b/>
          <w:bCs/>
        </w:rPr>
        <w:t>Date of next meeting:  17</w:t>
      </w:r>
      <w:r w:rsidRPr="00B609B8">
        <w:rPr>
          <w:b/>
          <w:bCs/>
          <w:vertAlign w:val="superscript"/>
        </w:rPr>
        <w:t>th</w:t>
      </w:r>
      <w:r>
        <w:rPr>
          <w:b/>
          <w:bCs/>
        </w:rPr>
        <w:t xml:space="preserve"> January 2024</w:t>
      </w:r>
    </w:p>
    <w:sectPr w:rsidR="00B609B8" w:rsidRPr="00B609B8" w:rsidSect="005721BB">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71CED"/>
    <w:multiLevelType w:val="hybridMultilevel"/>
    <w:tmpl w:val="2176F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86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AB"/>
    <w:rsid w:val="004367D1"/>
    <w:rsid w:val="005721BB"/>
    <w:rsid w:val="006D39AB"/>
    <w:rsid w:val="00965E2F"/>
    <w:rsid w:val="00B609B8"/>
    <w:rsid w:val="00B9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92EF"/>
  <w15:chartTrackingRefBased/>
  <w15:docId w15:val="{492AF116-929C-4FDA-BA77-36911BF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9AB"/>
    <w:pPr>
      <w:spacing w:after="0" w:line="240" w:lineRule="auto"/>
    </w:pPr>
  </w:style>
  <w:style w:type="paragraph" w:styleId="ListParagraph">
    <w:name w:val="List Paragraph"/>
    <w:basedOn w:val="Normal"/>
    <w:uiPriority w:val="34"/>
    <w:qFormat/>
    <w:rsid w:val="006D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901</Characters>
  <Application>Microsoft Office Word</Application>
  <DocSecurity>0</DocSecurity>
  <Lines>7</Lines>
  <Paragraphs>2</Paragraphs>
  <ScaleCrop>false</ScaleCrop>
  <Company>Shropshire &amp; Telford CCG</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Anne (WELLINGTON ROAD SURGERY)</dc:creator>
  <cp:keywords/>
  <dc:description/>
  <cp:lastModifiedBy>PHILLIPS, Anne (WELLINGTON ROAD SURGERY)</cp:lastModifiedBy>
  <cp:revision>2</cp:revision>
  <dcterms:created xsi:type="dcterms:W3CDTF">2024-04-04T13:30:00Z</dcterms:created>
  <dcterms:modified xsi:type="dcterms:W3CDTF">2024-04-04T13:30:00Z</dcterms:modified>
</cp:coreProperties>
</file>